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B4" w:rsidRPr="00DF0539" w:rsidRDefault="00B43BB4" w:rsidP="00B43BB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539">
        <w:rPr>
          <w:rFonts w:ascii="Times New Roman" w:hAnsi="Times New Roman" w:cs="Times New Roman"/>
          <w:b/>
          <w:sz w:val="24"/>
          <w:szCs w:val="24"/>
        </w:rPr>
        <w:t>Materská škola, L. Novomeského 1209/2, Senica</w:t>
      </w:r>
    </w:p>
    <w:p w:rsidR="00B15856" w:rsidRDefault="00B15856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BB4" w:rsidRPr="0052155D" w:rsidRDefault="00B43BB4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55D">
        <w:rPr>
          <w:rFonts w:ascii="Times New Roman" w:hAnsi="Times New Roman" w:cs="Times New Roman"/>
          <w:b/>
          <w:sz w:val="24"/>
          <w:szCs w:val="24"/>
        </w:rPr>
        <w:t>HODNOTENIE AKTUALIZAČNÉHO VZDELÁVANIA</w:t>
      </w:r>
    </w:p>
    <w:p w:rsidR="00B15856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Materská škola, L. Novomeského 1209/2, zastúpená riaditeľkou Renátou </w:t>
      </w:r>
      <w:proofErr w:type="spellStart"/>
      <w:r>
        <w:rPr>
          <w:rFonts w:ascii="Times New Roman" w:hAnsi="Times New Roman" w:cs="Times New Roman"/>
          <w:sz w:val="24"/>
          <w:szCs w:val="24"/>
        </w:rPr>
        <w:t>Rýzkovou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ako poskytovateľ aktualizačného vzdelávania pedagogických zamestnancov materskej školy v zmysle § 69 ods.1 pís. d) zákona 138/2019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pedagogických zamestnancoch a odborných zamestnancoch a o zmene a doplnení niektorých zákonov v znení neskorších predpisov zverejňuje hodnotenie aktualizačného </w:t>
      </w:r>
      <w:r w:rsidR="00542555">
        <w:rPr>
          <w:rFonts w:ascii="Times New Roman" w:hAnsi="Times New Roman" w:cs="Times New Roman"/>
          <w:sz w:val="24"/>
          <w:szCs w:val="24"/>
        </w:rPr>
        <w:t>vzdelávania v školskom roku 2024-2025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riekatabuky"/>
        <w:tblW w:w="0" w:type="auto"/>
        <w:tblLook w:val="04A0"/>
      </w:tblPr>
      <w:tblGrid>
        <w:gridCol w:w="2518"/>
        <w:gridCol w:w="8080"/>
      </w:tblGrid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vzdelávacieho programu</w:t>
            </w:r>
          </w:p>
        </w:tc>
        <w:tc>
          <w:tcPr>
            <w:tcW w:w="8080" w:type="dxa"/>
          </w:tcPr>
          <w:p w:rsidR="00435AFE" w:rsidRDefault="00435AFE" w:rsidP="00366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Pr="00366AB1" w:rsidRDefault="00435AFE" w:rsidP="00366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Profesijný rast pedagogických zamestnancov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Odborný garant, lektor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B43BB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PaedDr. Ivana Nosková, Mgr. Marta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Haslová</w:t>
            </w:r>
            <w:proofErr w:type="spellEnd"/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Miesto konania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MŠ, L. Novomeského 1209/2, Senica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hodín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B43BB4">
              <w:rPr>
                <w:rFonts w:ascii="Times New Roman" w:hAnsi="Times New Roman" w:cs="Times New Roman"/>
                <w:sz w:val="24"/>
                <w:szCs w:val="24"/>
              </w:rPr>
              <w:t>hodín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vzdelávania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401359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43BB4">
              <w:rPr>
                <w:rFonts w:ascii="Times New Roman" w:hAnsi="Times New Roman" w:cs="Times New Roman"/>
                <w:sz w:val="24"/>
                <w:szCs w:val="24"/>
              </w:rPr>
              <w:t>rezenčne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 xml:space="preserve"> /6</w:t>
            </w:r>
            <w:r w:rsidR="00B04751">
              <w:rPr>
                <w:rFonts w:ascii="Times New Roman" w:hAnsi="Times New Roman" w:cs="Times New Roman"/>
                <w:sz w:val="24"/>
                <w:szCs w:val="24"/>
              </w:rPr>
              <w:t xml:space="preserve"> h./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dištančne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 xml:space="preserve"> /4</w:t>
            </w:r>
            <w:r w:rsidR="00B04751">
              <w:rPr>
                <w:rFonts w:ascii="Times New Roman" w:hAnsi="Times New Roman" w:cs="Times New Roman"/>
                <w:sz w:val="24"/>
                <w:szCs w:val="24"/>
              </w:rPr>
              <w:t xml:space="preserve"> h./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Cieľ vzdelávania</w:t>
            </w:r>
          </w:p>
        </w:tc>
        <w:tc>
          <w:tcPr>
            <w:tcW w:w="8080" w:type="dxa"/>
          </w:tcPr>
          <w:p w:rsidR="00542555" w:rsidRDefault="00435AFE" w:rsidP="0054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Prehlbovanie vedomostí, zručností a profesijných kompetencií pedagogických zamestnancov, získavanie nových vedomostí</w:t>
            </w:r>
            <w:r w:rsidR="00A37BC1">
              <w:rPr>
                <w:rFonts w:ascii="Times New Roman" w:hAnsi="Times New Roman" w:cs="Times New Roman"/>
                <w:sz w:val="24"/>
                <w:szCs w:val="24"/>
              </w:rPr>
              <w:t xml:space="preserve"> a zručností</w:t>
            </w:r>
            <w:r w:rsidR="00542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3BB4" w:rsidRPr="00366AB1" w:rsidRDefault="00721212" w:rsidP="00A37BC1">
            <w:pP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Získať </w:t>
            </w:r>
            <w:r w:rsidR="00A37BC1">
              <w:rPr>
                <w:rFonts w:ascii="Times New Roman" w:hAnsi="Times New Roman" w:cs="Times New Roman"/>
                <w:sz w:val="24"/>
                <w:szCs w:val="24"/>
              </w:rPr>
              <w:t>aktuálne a prakticky využiteľné znalosti v oblasti rozvíjania vizuálnej gramotnosti u detí predškolského veku</w:t>
            </w:r>
            <w:r w:rsidR="00542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7BC1">
              <w:rPr>
                <w:rFonts w:ascii="Times New Roman" w:hAnsi="Times New Roman" w:cs="Times New Roman"/>
                <w:sz w:val="24"/>
                <w:szCs w:val="24"/>
              </w:rPr>
              <w:t xml:space="preserve">získať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vedomosti o poskytovaní podporných opatrení v MŠ.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37840550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B43BB4" w:rsidRDefault="00B15856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B43BB4">
        <w:rPr>
          <w:rFonts w:ascii="Times New Roman" w:hAnsi="Times New Roman" w:cs="Times New Roman"/>
          <w:sz w:val="24"/>
          <w:szCs w:val="24"/>
        </w:rPr>
        <w:t>odnotiaci hárok</w:t>
      </w:r>
      <w:r>
        <w:rPr>
          <w:rFonts w:ascii="Times New Roman" w:hAnsi="Times New Roman" w:cs="Times New Roman"/>
          <w:sz w:val="24"/>
          <w:szCs w:val="24"/>
        </w:rPr>
        <w:t>, súhrnné hodnotenie:</w:t>
      </w:r>
    </w:p>
    <w:tbl>
      <w:tblPr>
        <w:tblStyle w:val="Mriekatabuky"/>
        <w:tblW w:w="0" w:type="auto"/>
        <w:tblLook w:val="04A0"/>
      </w:tblPr>
      <w:tblGrid>
        <w:gridCol w:w="1833"/>
        <w:gridCol w:w="1833"/>
        <w:gridCol w:w="1833"/>
        <w:gridCol w:w="1833"/>
        <w:gridCol w:w="1834"/>
      </w:tblGrid>
      <w:tr w:rsidR="00B43BB4" w:rsidTr="003B30FC"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veľmi 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1833" w:type="dxa"/>
          </w:tcPr>
          <w:p w:rsidR="00B43BB4" w:rsidRDefault="00542555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 úplne spokojná</w:t>
            </w:r>
          </w:p>
        </w:tc>
        <w:tc>
          <w:tcPr>
            <w:tcW w:w="1833" w:type="dxa"/>
          </w:tcPr>
          <w:p w:rsidR="00B43BB4" w:rsidRDefault="00542555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 spokojná</w:t>
            </w:r>
          </w:p>
        </w:tc>
        <w:tc>
          <w:tcPr>
            <w:tcW w:w="1833" w:type="dxa"/>
          </w:tcPr>
          <w:p w:rsidR="00B43BB4" w:rsidRDefault="00542555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 skôr spokojná</w:t>
            </w:r>
          </w:p>
        </w:tc>
        <w:tc>
          <w:tcPr>
            <w:tcW w:w="1833" w:type="dxa"/>
          </w:tcPr>
          <w:p w:rsidR="00B43BB4" w:rsidRDefault="00542555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 skôr nespokojná</w:t>
            </w:r>
          </w:p>
        </w:tc>
        <w:tc>
          <w:tcPr>
            <w:tcW w:w="1834" w:type="dxa"/>
          </w:tcPr>
          <w:p w:rsidR="00B43BB4" w:rsidRDefault="00542555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 nespokojná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345"/>
        <w:gridCol w:w="567"/>
        <w:gridCol w:w="567"/>
        <w:gridCol w:w="567"/>
        <w:gridCol w:w="567"/>
        <w:gridCol w:w="553"/>
      </w:tblGrid>
      <w:tr w:rsidR="00B43BB4" w:rsidTr="003B30FC">
        <w:tc>
          <w:tcPr>
            <w:tcW w:w="6345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Hodnotená oblasť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3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Pripravenosť lektora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Prezentácia teoretických východísk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, poskytnutý materiál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 príkladov z praxe /užitočné/</w:t>
            </w:r>
          </w:p>
        </w:tc>
        <w:tc>
          <w:tcPr>
            <w:tcW w:w="567" w:type="dxa"/>
          </w:tcPr>
          <w:p w:rsidR="00B43BB4" w:rsidRDefault="000C6BAF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93" w:rsidTr="003B30FC">
        <w:tc>
          <w:tcPr>
            <w:tcW w:w="6345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Praktická časť </w:t>
            </w:r>
          </w:p>
        </w:tc>
        <w:tc>
          <w:tcPr>
            <w:tcW w:w="567" w:type="dxa"/>
          </w:tcPr>
          <w:p w:rsidR="003E5993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E5993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5993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Klíma na vzdelávaní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Splnenie cieľa vzdelávania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Využitie získaných vedomostí v praxi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43BB4" w:rsidRDefault="00446EBC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8B2B55" w:rsidRPr="00B15856" w:rsidRDefault="00E40256" w:rsidP="00B15856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Hodnotiace hárky vyplnili pedagogickí zamestnanci</w:t>
      </w:r>
      <w:r w:rsidR="005F7A40">
        <w:rPr>
          <w:rFonts w:ascii="Times New Roman" w:hAnsi="Times New Roman" w:cs="Times New Roman"/>
          <w:sz w:val="24"/>
          <w:szCs w:val="24"/>
        </w:rPr>
        <w:t xml:space="preserve"> Materskej školy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F7A40">
        <w:rPr>
          <w:rFonts w:ascii="Times New Roman" w:hAnsi="Times New Roman" w:cs="Times New Roman"/>
          <w:sz w:val="24"/>
          <w:szCs w:val="24"/>
        </w:rPr>
        <w:t xml:space="preserve">L. Novomeského 1209/2, Senica, </w:t>
      </w:r>
      <w:r>
        <w:rPr>
          <w:rFonts w:ascii="Times New Roman" w:hAnsi="Times New Roman" w:cs="Times New Roman"/>
          <w:sz w:val="24"/>
          <w:szCs w:val="24"/>
        </w:rPr>
        <w:t>účastníci</w:t>
      </w:r>
      <w:r w:rsidR="00B43BB4">
        <w:rPr>
          <w:rFonts w:ascii="Times New Roman" w:hAnsi="Times New Roman" w:cs="Times New Roman"/>
          <w:sz w:val="24"/>
          <w:szCs w:val="24"/>
        </w:rPr>
        <w:t xml:space="preserve"> aktualizačného vzdelávania.</w:t>
      </w:r>
    </w:p>
    <w:sectPr w:rsidR="008B2B55" w:rsidRPr="00B15856" w:rsidSect="00366A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3BB4"/>
    <w:rsid w:val="00083E3D"/>
    <w:rsid w:val="000C6BAF"/>
    <w:rsid w:val="000F1000"/>
    <w:rsid w:val="00161971"/>
    <w:rsid w:val="00210F30"/>
    <w:rsid w:val="002A0828"/>
    <w:rsid w:val="00366AB1"/>
    <w:rsid w:val="003E5993"/>
    <w:rsid w:val="00401359"/>
    <w:rsid w:val="00435AFE"/>
    <w:rsid w:val="00446EBC"/>
    <w:rsid w:val="004B2D5E"/>
    <w:rsid w:val="0052608D"/>
    <w:rsid w:val="00542555"/>
    <w:rsid w:val="005626CA"/>
    <w:rsid w:val="005E1795"/>
    <w:rsid w:val="005F7A40"/>
    <w:rsid w:val="006D7C2E"/>
    <w:rsid w:val="00721212"/>
    <w:rsid w:val="008B2B55"/>
    <w:rsid w:val="0092740C"/>
    <w:rsid w:val="009C2154"/>
    <w:rsid w:val="009E0613"/>
    <w:rsid w:val="00A37BC1"/>
    <w:rsid w:val="00B04751"/>
    <w:rsid w:val="00B15856"/>
    <w:rsid w:val="00B43BB4"/>
    <w:rsid w:val="00C36A43"/>
    <w:rsid w:val="00C601B8"/>
    <w:rsid w:val="00D13C17"/>
    <w:rsid w:val="00DF0539"/>
    <w:rsid w:val="00E40256"/>
    <w:rsid w:val="00EA17B0"/>
    <w:rsid w:val="00F76690"/>
    <w:rsid w:val="00F866BB"/>
    <w:rsid w:val="00FA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B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43B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26</cp:revision>
  <dcterms:created xsi:type="dcterms:W3CDTF">2022-06-28T12:06:00Z</dcterms:created>
  <dcterms:modified xsi:type="dcterms:W3CDTF">2025-07-03T10:03:00Z</dcterms:modified>
</cp:coreProperties>
</file>